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F021CE">
      <w:pPr>
        <w:pStyle w:val="a3"/>
        <w:rPr>
          <w:rFonts w:ascii="Times New Roman"/>
          <w:b w:val="0"/>
          <w:sz w:val="20"/>
        </w:rPr>
      </w:pPr>
      <w:r>
        <w:pict>
          <v:group id="_x0000_s1049" style="position:absolute;margin-left:263.8pt;margin-top:-5.25pt;width:348.05pt;height:85.5pt;z-index:15732736;mso-position-horizontal-relative:page" coordorigin="5306,-925" coordsize="6961,1710">
            <v:shape id="_x0000_s1051" style="position:absolute;left:5306;top:-926;width:6961;height:1710" coordorigin="5306,-925" coordsize="6961,1710" path="m12267,-925r-6077,l5306,776r6073,8l12267,-925xe" fillcolor="#c5c92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5306;top:-926;width:6961;height:1710" filled="f" stroked="f">
              <v:textbox style="mso-next-textbox:#_x0000_s1050" inset="0,0,0,0">
                <w:txbxContent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8A6C60">
                    <w:pPr>
                      <w:spacing w:before="142" w:line="249" w:lineRule="auto"/>
                      <w:ind w:left="923" w:right="1064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Генеральный директор: </w:t>
                    </w:r>
                    <w:r w:rsidR="009654C5">
                      <w:rPr>
                        <w:color w:val="231F20"/>
                        <w:sz w:val="17"/>
                      </w:rPr>
                      <w:t>Деревянкина Анна Анатольевна</w:t>
                    </w:r>
                    <w:r>
                      <w:rPr>
                        <w:color w:val="231F2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Главный бухгалтер: </w:t>
                    </w:r>
                    <w:r>
                      <w:rPr>
                        <w:color w:val="231F20"/>
                        <w:sz w:val="17"/>
                      </w:rPr>
                      <w:t xml:space="preserve">Тучкова Евгения Александровна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Телефон центрального офиса: </w:t>
                    </w:r>
                    <w:r>
                      <w:rPr>
                        <w:color w:val="231F20"/>
                        <w:sz w:val="17"/>
                      </w:rPr>
                      <w:t xml:space="preserve">8 (812) </w:t>
                    </w:r>
                    <w:r w:rsidR="009654C5">
                      <w:rPr>
                        <w:color w:val="231F20"/>
                        <w:sz w:val="17"/>
                      </w:rPr>
                      <w:t>386-86-06</w:t>
                    </w:r>
                  </w:p>
                  <w:p w:rsidR="005569F6" w:rsidRDefault="008A6C60">
                    <w:pPr>
                      <w:spacing w:before="1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Телефон диспетчера: </w:t>
                    </w:r>
                    <w:r w:rsidR="003C6E8B">
                      <w:rPr>
                        <w:color w:val="231F20"/>
                        <w:sz w:val="17"/>
                      </w:rPr>
                      <w:t>386-86-03</w:t>
                    </w:r>
                    <w:r>
                      <w:rPr>
                        <w:color w:val="231F20"/>
                        <w:sz w:val="17"/>
                      </w:rPr>
                      <w:t xml:space="preserve"> (прием заявок круглосуточно)</w:t>
                    </w:r>
                  </w:p>
                  <w:p w:rsidR="005569F6" w:rsidRDefault="008A6C60">
                    <w:pPr>
                      <w:spacing w:before="9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>Сайт</w:t>
                    </w:r>
                    <w:r>
                      <w:rPr>
                        <w:color w:val="231F20"/>
                        <w:sz w:val="17"/>
                      </w:rPr>
                      <w:t xml:space="preserve">: </w:t>
                    </w:r>
                    <w:hyperlink r:id="rId4">
                      <w:r>
                        <w:rPr>
                          <w:color w:val="231F20"/>
                          <w:sz w:val="17"/>
                        </w:rPr>
                        <w:t>www.ukcds.spb.ru</w:t>
                      </w:r>
                    </w:hyperlink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F021CE">
      <w:pPr>
        <w:ind w:left="115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8" style="width:124.45pt;height:17.6pt;mso-position-horizontal-relative:char;mso-position-vertical-relative:line" coordsize="2489,352">
            <v:shape id="_x0000_s1064" style="position:absolute;width:433;height:352" coordsize="433,352" path="m433,l327,,259,10,199,39,147,84r-39,60l,352r102,l170,341r62,-29l284,266r40,-60l433,xe" fillcolor="#c5c92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437;top:97;width:312;height:186">
              <v:imagedata r:id="rId5" o:title=""/>
            </v:shape>
            <v:shape id="_x0000_s1062" type="#_x0000_t75" style="position:absolute;left:795;top:95;width:635;height:188">
              <v:imagedata r:id="rId6" o:title=""/>
            </v:shape>
            <v:shape id="_x0000_s1061" type="#_x0000_t75" style="position:absolute;left:1461;top:95;width:136;height:186">
              <v:imagedata r:id="rId7" o:title=""/>
            </v:shape>
            <v:shape id="_x0000_s1060" type="#_x0000_t75" style="position:absolute;left:1642;top:93;width:235;height:191">
              <v:imagedata r:id="rId8" o:title=""/>
            </v:shape>
            <v:shape id="_x0000_s1059" type="#_x0000_t75" style="position:absolute;left:1914;top:95;width:574;height:234">
              <v:imagedata r:id="rId9" o:title=""/>
            </v:shape>
            <w10:wrap type="none"/>
            <w10:anchorlock/>
          </v:group>
        </w:pic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spacing w:val="47"/>
          <w:position w:val="7"/>
          <w:sz w:val="20"/>
        </w:rPr>
      </w:r>
      <w:r>
        <w:rPr>
          <w:rFonts w:ascii="Times New Roman"/>
          <w:spacing w:val="47"/>
          <w:position w:val="7"/>
          <w:sz w:val="20"/>
        </w:rPr>
        <w:pict>
          <v:group id="_x0000_s1052" style="width:72.7pt;height:9.6pt;mso-position-horizontal-relative:char;mso-position-vertical-relative:line" coordsize="1454,192">
            <v:shape id="_x0000_s1057" type="#_x0000_t75" style="position:absolute;width:325;height:192">
              <v:imagedata r:id="rId10" o:title=""/>
            </v:shape>
            <v:shape id="_x0000_s1056" type="#_x0000_t75" style="position:absolute;left:357;top:4;width:196;height:184">
              <v:imagedata r:id="rId11" o:title=""/>
            </v:shape>
            <v:shape id="_x0000_s1055" type="#_x0000_t75" style="position:absolute;left:592;top:4;width:501;height:184">
              <v:imagedata r:id="rId12" o:title=""/>
            </v:shape>
            <v:shape id="_x0000_s1054" type="#_x0000_t75" style="position:absolute;left:1139;top:4;width:147;height:184">
              <v:imagedata r:id="rId13" o:title=""/>
            </v:shape>
            <v:shape id="_x0000_s1053" type="#_x0000_t75" style="position:absolute;left:1318;top:2;width:136;height:186">
              <v:imagedata r:id="rId14" o:title=""/>
            </v:shape>
            <w10:wrap type="none"/>
            <w10:anchorlock/>
          </v:group>
        </w:pict>
      </w:r>
    </w:p>
    <w:p w:rsidR="005569F6" w:rsidRPr="00355F77" w:rsidRDefault="00F021CE">
      <w:pPr>
        <w:pStyle w:val="a4"/>
        <w:rPr>
          <w:rFonts w:asciiTheme="minorHAnsi" w:hAnsiTheme="minorHAnsi"/>
        </w:rPr>
      </w:pPr>
      <w:r>
        <w:pict>
          <v:group id="_x0000_s1038" style="position:absolute;left:0;text-align:left;margin-left:640pt;margin-top:-16.05pt;width:150.15pt;height:34.35pt;z-index:15733248;mso-position-horizontal-relative:page" coordorigin="12800,-321" coordsize="3003,687">
            <v:shape id="_x0000_s1048" type="#_x0000_t75" style="position:absolute;left:14123;top:-321;width:334;height:282">
              <v:imagedata r:id="rId15" o:title=""/>
            </v:shape>
            <v:shape id="_x0000_s1047" style="position:absolute;left:13276;top:-244;width:545;height:430" coordorigin="13276,-244" coordsize="545,430" o:spt="100" adj="0,,0" path="m13821,85r-492,l13276,186r545,l13821,85xm13770,-244r-349,l13421,-125r-1,32l13417,-57r-6,36l13406,r-10,29l13383,59r-14,26l13481,85r9,-25l13498,36r7,-24l13510,-12r6,-33l13520,-77r2,-33l13523,-142r247,l13770,-244xm13770,-142r-102,l13668,85r102,l13770,-142xe" fillcolor="#231f20" stroked="f">
              <v:stroke joinstyle="round"/>
              <v:formulas/>
              <v:path arrowok="t" o:connecttype="segments"/>
            </v:shape>
            <v:shape id="_x0000_s1046" style="position:absolute;left:12953;top:84;width:334;height:282" coordorigin="12954,85" coordsize="334,282" path="m13287,85r-183,l12954,366r183,l13287,85xe" fillcolor="#00aeef" stroked="f">
              <v:path arrowok="t"/>
            </v:shape>
            <v:shape id="_x0000_s1045" style="position:absolute;left:12799;top:-250;width:1451;height:442" coordorigin="12800,-250" coordsize="1451,442" o:spt="100" adj="0,,0" path="m13062,85r-161,l12901,-244r-101,l12800,186r208,l13062,85xm13205,-244r-101,l13104,46r101,l13205,-244xm14251,101r-80,-58l14152,64r-24,16l14102,90r-30,4l14024,84r-39,-26l13959,19r-10,-48l13959,-77r26,-39l14024,-142r48,-10l14088,-150r15,3l14118,-142r14,6l14178,-223r-25,-11l14127,-243r-27,-5l14072,-250r-70,12l13941,-207r-48,48l13862,-99r-11,70l13862,41r31,61l13941,149r61,32l14072,192r53,-7l14174,167r42,-29l14251,101xe" fillcolor="#231f20" stroked="f">
              <v:stroke joinstyle="round"/>
              <v:formulas/>
              <v:path arrowok="t" o:connecttype="segments"/>
            </v:shape>
            <v:shape id="_x0000_s1044" type="#_x0000_t75" style="position:absolute;left:14466;top:-244;width:255;height:162">
              <v:imagedata r:id="rId16" o:title=""/>
            </v:shape>
            <v:shape id="_x0000_s1043" type="#_x0000_t75" style="position:absolute;left:14751;top:-244;width:505;height:162">
              <v:imagedata r:id="rId17" o:title=""/>
            </v:shape>
            <v:shape id="_x0000_s1042" type="#_x0000_t75" style="position:absolute;left:15287;top:-244;width:237;height:161">
              <v:imagedata r:id="rId18" o:title=""/>
            </v:shape>
            <v:shape id="_x0000_s1041" type="#_x0000_t75" style="position:absolute;left:15555;top:-244;width:121;height:161">
              <v:imagedata r:id="rId19" o:title=""/>
            </v:shape>
            <v:shape id="_x0000_s1040" style="position:absolute;left:14457;top:-244;width:1345;height:431" coordorigin="14457,-244" coordsize="1345,431" o:spt="100" adj="0,,0" path="m14604,139r-16,l14588,14r,-18l14569,-4r,18l14569,139r-76,l14498,128r3,-12l14503,103r1,-15l14504,14r65,l14569,-4r-84,l14485,88r-1,16l14482,118r-5,11l14471,139r-14,l14457,186r19,l14476,157r109,l14585,186r19,l14604,157r,-18xm14777,77r-7,-32l14758,27r,50l14753,103r-13,20l14719,137r-25,5l14669,137r-21,-14l14635,103r-5,-26l14635,52r13,-20l14669,18r25,-5l14719,18r21,14l14753,52r5,25l14758,27r-5,-8l14744,13,14726,1r-32,-6l14661,1r-26,18l14617,45r-6,32l14617,110r18,26l14661,154r33,6l14726,154r18,-12l14753,136r17,-26l14777,77xm14944,-3r-21,l14870,85r-53,-88l14797,-3r,161l14816,158r,-128l14867,116r6,l14925,30r,128l14944,158r,-161xm15099,158r-15,-39l15077,101r-20,-51l15057,101r-58,l15028,25r29,76l15057,50r-10,-25l15037,-3r-18,l14957,158r20,l14992,119r72,l15079,158r20,xm15259,-3r-20,l15185,85r-53,-88l15112,-3r,161l15131,158r,-128l15183,116r6,l15240,30r,128l15259,158r,-161xm15802,-101r-77,l15725,-155r70,l15795,-173r-70,l15725,-226r76,l15801,-244r-95,l15706,-83r96,l15802,-101xe" fillcolor="#231f20" stroked="f">
              <v:stroke joinstyle="round"/>
              <v:formulas/>
              <v:path arrowok="t" o:connecttype="segments"/>
            </v:shape>
            <v:shape id="_x0000_s1039" type="#_x0000_t75" style="position:absolute;left:15289;top:-3;width:121;height:161">
              <v:imagedata r:id="rId20" o:title=""/>
            </v:shape>
            <w10:wrap anchorx="page"/>
          </v:group>
        </w:pict>
      </w:r>
      <w:r w:rsidR="00355F77">
        <w:rPr>
          <w:rFonts w:asciiTheme="minorHAnsi" w:hAnsiTheme="minorHAnsi"/>
          <w:color w:val="231F20"/>
        </w:rPr>
        <w:t xml:space="preserve">         </w:t>
      </w:r>
      <w:r w:rsidR="00F36740">
        <w:rPr>
          <w:rFonts w:asciiTheme="minorHAnsi" w:hAnsiTheme="minorHAnsi"/>
          <w:color w:val="231F20"/>
        </w:rPr>
        <w:t>НОВЫЕ ГОРИЗОНТЫ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F021CE">
      <w:pPr>
        <w:pStyle w:val="a3"/>
        <w:rPr>
          <w:rFonts w:ascii="Noto Sans Mono CJK JP Bold"/>
          <w:b w:val="0"/>
          <w:sz w:val="20"/>
        </w:rPr>
      </w:pPr>
      <w:r>
        <w:pict>
          <v:group id="_x0000_s1035" style="position:absolute;margin-left:0;margin-top:2.15pt;width:566.65pt;height:53.95pt;z-index:15731712;mso-position-horizontal-relative:page" coordorigin=",-766" coordsize="11333,1079">
            <v:shape id="_x0000_s1037" style="position:absolute;top:-766;width:11333;height:1079" coordorigin=",-766" coordsize="11333,1079" path="m11333,-766l,-766,,313r10761,l11333,-766xe" fillcolor="#00aeef" stroked="f">
              <v:path arrowok="t"/>
            </v:shape>
            <v:shape id="_x0000_s1036" type="#_x0000_t202" style="position:absolute;top:-766;width:11333;height:1079" filled="f" stroked="f">
              <v:textbox inset="0,0,0,0">
                <w:txbxContent>
                  <w:p w:rsidR="005569F6" w:rsidRDefault="008A6C60">
                    <w:pPr>
                      <w:spacing w:before="187" w:line="406" w:lineRule="exact"/>
                      <w:ind w:left="115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 xml:space="preserve">Отчет за период с </w:t>
                    </w:r>
                    <w:r w:rsidR="00DA1F04">
                      <w:rPr>
                        <w:b/>
                        <w:color w:val="FFFFFF"/>
                        <w:sz w:val="36"/>
                      </w:rPr>
                      <w:t>01.01.2021 г. по 31.12.2021</w:t>
                    </w:r>
                    <w:r>
                      <w:rPr>
                        <w:b/>
                        <w:color w:val="FFFFFF"/>
                        <w:sz w:val="36"/>
                      </w:rPr>
                      <w:t xml:space="preserve"> г.</w:t>
                    </w:r>
                  </w:p>
                  <w:p w:rsidR="005569F6" w:rsidRDefault="008A6C60">
                    <w:pPr>
                      <w:spacing w:line="268" w:lineRule="exact"/>
                      <w:ind w:left="115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по договору содержания и технической эксплуатации многоквартирного дома</w:t>
                    </w:r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2673F1">
      <w:pPr>
        <w:pStyle w:val="a3"/>
        <w:ind w:right="148"/>
        <w:jc w:val="right"/>
      </w:pPr>
      <w:r>
        <w:rPr>
          <w:color w:val="231F20"/>
          <w:spacing w:val="3"/>
        </w:rPr>
        <w:t xml:space="preserve">г. </w:t>
      </w:r>
      <w:r w:rsidR="000A484B">
        <w:rPr>
          <w:color w:val="231F20"/>
          <w:spacing w:val="3"/>
        </w:rPr>
        <w:t xml:space="preserve">Мурино, ул. Новая д. </w:t>
      </w:r>
      <w:r w:rsidR="0073211B">
        <w:rPr>
          <w:color w:val="231F20"/>
          <w:spacing w:val="3"/>
        </w:rPr>
        <w:t>17 корп. 1</w:t>
      </w:r>
    </w:p>
    <w:p w:rsidR="00762E05" w:rsidRDefault="00762E05">
      <w:pPr>
        <w:spacing w:before="7"/>
        <w:rPr>
          <w:b/>
          <w:sz w:val="24"/>
        </w:rPr>
      </w:pPr>
    </w:p>
    <w:p w:rsidR="005569F6" w:rsidRDefault="00F021CE">
      <w:pPr>
        <w:spacing w:before="7"/>
        <w:rPr>
          <w:b/>
          <w:sz w:val="24"/>
        </w:rPr>
      </w:pPr>
      <w:r>
        <w:pict>
          <v:group id="_x0000_s1026" style="position:absolute;margin-left:57.2pt;margin-top:16.5pt;width:738.5pt;height:42.05pt;z-index:-15726592;mso-wrap-distance-left:0;mso-wrap-distance-right:0;mso-position-horizontal-relative:page" coordorigin="1144,330" coordsize="14770,841">
            <v:rect id="_x0000_s1034" style="position:absolute;left:1154;top:329;width:14760;height:840" fillcolor="#c2c4c6" stroked="f"/>
            <v:line id="_x0000_s1033" style="position:absolute" from="1157,743" to="15872,743" strokecolor="#000524" strokeweight="1pt"/>
            <v:line id="_x0000_s1032" style="position:absolute" from="1157,754" to="1157,332" strokecolor="#000524" strokeweight=".25pt"/>
            <v:line id="_x0000_s1031" style="position:absolute" from="1157,1160" to="15872,1160" strokecolor="#000524" strokeweight="1pt"/>
            <v:line id="_x0000_s1030" style="position:absolute" from="1157,1169" to="1157,743" strokecolor="#000524" strokeweight=".25pt"/>
            <v:line id="_x0000_s1029" style="position:absolute" from="1154,1165" to="1154,332" strokecolor="#000524" strokeweight="1pt"/>
            <v:shape id="_x0000_s1028" type="#_x0000_t202" style="position:absolute;left:1319;top:411;width:4865;height:658" filled="f" stroked="f">
              <v:textbox style="mso-next-textbox:#_x0000_s1028" inset="0,0,0,0">
                <w:txbxContent>
                  <w:p w:rsidR="005569F6" w:rsidRDefault="008A6C60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01.01.2021</w:t>
                    </w:r>
                  </w:p>
                  <w:p w:rsidR="005569F6" w:rsidRDefault="008A6C60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31.12.2021</w:t>
                    </w:r>
                  </w:p>
                </w:txbxContent>
              </v:textbox>
            </v:shape>
            <v:shape id="_x0000_s1027" type="#_x0000_t202" style="position:absolute;left:14386;top:411;width:1346;height:658" filled="f" stroked="f">
              <v:textbox style="mso-next-textbox:#_x0000_s1027" inset="0,0,0,0">
                <w:txbxContent>
                  <w:p w:rsidR="005569F6" w:rsidRDefault="0073211B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1 242 781,90</w:t>
                    </w:r>
                  </w:p>
                  <w:p w:rsidR="005569F6" w:rsidRPr="0073211B" w:rsidRDefault="0073211B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  <w:lang w:val="en-US"/>
                      </w:rPr>
                      <w:t>1 033 </w:t>
                    </w: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257</w:t>
                    </w:r>
                    <w:proofErr w:type="gramStart"/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,22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5569F6" w:rsidRDefault="005569F6">
      <w:pPr>
        <w:spacing w:before="10"/>
        <w:rPr>
          <w:b/>
          <w:sz w:val="15"/>
        </w:rPr>
      </w:pPr>
    </w:p>
    <w:p w:rsidR="008A6C60" w:rsidRDefault="008A6C60"/>
    <w:tbl>
      <w:tblPr>
        <w:tblW w:w="14742" w:type="dxa"/>
        <w:tblInd w:w="1242" w:type="dxa"/>
        <w:tblLook w:val="04A0" w:firstRow="1" w:lastRow="0" w:firstColumn="1" w:lastColumn="0" w:noHBand="0" w:noVBand="1"/>
      </w:tblPr>
      <w:tblGrid>
        <w:gridCol w:w="10206"/>
        <w:gridCol w:w="1418"/>
        <w:gridCol w:w="1559"/>
        <w:gridCol w:w="1559"/>
      </w:tblGrid>
      <w:tr w:rsidR="0031229C" w:rsidRPr="0031229C" w:rsidTr="0031229C">
        <w:trPr>
          <w:trHeight w:val="6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229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29C" w:rsidRPr="0031229C" w:rsidRDefault="0031229C" w:rsidP="00F021CE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229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29C" w:rsidRPr="0031229C" w:rsidRDefault="0031229C" w:rsidP="00F021CE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229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Выполнено работ на сумму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29C" w:rsidRPr="0031229C" w:rsidRDefault="0031229C" w:rsidP="00F021CE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229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31229C" w:rsidRPr="0031229C" w:rsidTr="0031229C">
        <w:trPr>
          <w:trHeight w:val="31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1229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Диспетчеризация</w:t>
            </w:r>
            <w:r w:rsidRPr="0031229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(з/п, обслуживание диспетчерского оборудования и его приобретение)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1229C">
              <w:rPr>
                <w:rFonts w:eastAsia="Times New Roman"/>
                <w:sz w:val="24"/>
                <w:szCs w:val="24"/>
                <w:lang w:eastAsia="ru-RU"/>
              </w:rPr>
              <w:t>181 375,46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1229C">
              <w:rPr>
                <w:rFonts w:eastAsia="Times New Roman"/>
                <w:sz w:val="24"/>
                <w:szCs w:val="24"/>
                <w:lang w:eastAsia="ru-RU"/>
              </w:rPr>
              <w:t>152 663,59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22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28 711,87</w:t>
            </w:r>
          </w:p>
        </w:tc>
      </w:tr>
      <w:tr w:rsidR="0031229C" w:rsidRPr="0031229C" w:rsidTr="0031229C">
        <w:trPr>
          <w:trHeight w:val="278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1229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Обслуживание АППЗ</w:t>
            </w:r>
            <w:r w:rsidRPr="0031229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1229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(автоматизированная противопожарная защита)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1229C">
              <w:rPr>
                <w:rFonts w:eastAsia="Times New Roman"/>
                <w:sz w:val="24"/>
                <w:szCs w:val="24"/>
                <w:lang w:eastAsia="ru-RU"/>
              </w:rPr>
              <w:t>72 191,76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1229C">
              <w:rPr>
                <w:rFonts w:eastAsia="Times New Roman"/>
                <w:sz w:val="24"/>
                <w:szCs w:val="24"/>
                <w:lang w:eastAsia="ru-RU"/>
              </w:rPr>
              <w:t>84 487,76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22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-12 296,00</w:t>
            </w:r>
          </w:p>
        </w:tc>
      </w:tr>
      <w:tr w:rsidR="0031229C" w:rsidRPr="0031229C" w:rsidTr="0031229C">
        <w:trPr>
          <w:trHeight w:val="31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1229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Обслуживание видеонаблюдения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1229C">
              <w:rPr>
                <w:rFonts w:eastAsia="Times New Roman"/>
                <w:sz w:val="24"/>
                <w:szCs w:val="24"/>
                <w:lang w:eastAsia="ru-RU"/>
              </w:rPr>
              <w:t>18 396,25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1229C">
              <w:rPr>
                <w:rFonts w:eastAsia="Times New Roman"/>
                <w:sz w:val="24"/>
                <w:szCs w:val="24"/>
                <w:lang w:eastAsia="ru-RU"/>
              </w:rPr>
              <w:t>62 937,00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22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-44 540,75</w:t>
            </w:r>
          </w:p>
        </w:tc>
      </w:tr>
      <w:tr w:rsidR="0031229C" w:rsidRPr="0031229C" w:rsidTr="0031229C">
        <w:trPr>
          <w:trHeight w:val="372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229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лифтов</w:t>
            </w:r>
            <w:r w:rsidRPr="003122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229C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r w:rsidRPr="0031229C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1229C">
              <w:rPr>
                <w:rFonts w:eastAsia="Times New Roman"/>
                <w:sz w:val="24"/>
                <w:szCs w:val="24"/>
                <w:lang w:eastAsia="ru-RU"/>
              </w:rPr>
              <w:t>182 290,91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1229C">
              <w:rPr>
                <w:rFonts w:eastAsia="Times New Roman"/>
                <w:sz w:val="24"/>
                <w:szCs w:val="24"/>
                <w:lang w:eastAsia="ru-RU"/>
              </w:rPr>
              <w:t>241 776,48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22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-59 485,57</w:t>
            </w:r>
          </w:p>
        </w:tc>
      </w:tr>
      <w:tr w:rsidR="0031229C" w:rsidRPr="0031229C" w:rsidTr="0031229C">
        <w:trPr>
          <w:trHeight w:val="31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29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ПЗУ </w:t>
            </w:r>
            <w:r w:rsidRPr="0031229C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(переговорно-замочное устройство)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1229C">
              <w:rPr>
                <w:rFonts w:eastAsia="Times New Roman"/>
                <w:sz w:val="24"/>
                <w:szCs w:val="24"/>
                <w:lang w:eastAsia="ru-RU"/>
              </w:rPr>
              <w:t>57 873,36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1229C">
              <w:rPr>
                <w:rFonts w:eastAsia="Times New Roman"/>
                <w:sz w:val="24"/>
                <w:szCs w:val="24"/>
                <w:lang w:eastAsia="ru-RU"/>
              </w:rPr>
              <w:t>73 167,31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22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-15 293,95</w:t>
            </w:r>
          </w:p>
        </w:tc>
      </w:tr>
      <w:tr w:rsidR="0031229C" w:rsidRPr="0031229C" w:rsidTr="0031229C">
        <w:trPr>
          <w:trHeight w:val="523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1229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Содержание МКД </w:t>
            </w:r>
            <w:r w:rsidRPr="0031229C">
              <w:rPr>
                <w:rFonts w:eastAsia="Times New Roman"/>
                <w:sz w:val="16"/>
                <w:szCs w:val="16"/>
                <w:lang w:eastAsia="ru-RU"/>
              </w:rPr>
              <w:t xml:space="preserve">(аварийная служба, коврики, дератизация/дезинсекция, прочее (з/п инженерно-техническому персоналу, закупка материалов, мелкий ремонт/замена деталей, обслуживание инженерных сетей и оборудования, доставка материалов и т.д.)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1229C">
              <w:rPr>
                <w:rFonts w:eastAsia="Times New Roman"/>
                <w:sz w:val="24"/>
                <w:szCs w:val="24"/>
                <w:lang w:eastAsia="ru-RU"/>
              </w:rPr>
              <w:t>715 953,60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22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891 979,90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22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-176 026,30</w:t>
            </w:r>
          </w:p>
        </w:tc>
      </w:tr>
      <w:tr w:rsidR="0031229C" w:rsidRPr="0031229C" w:rsidTr="0031229C">
        <w:trPr>
          <w:trHeight w:val="54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29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придомовой территории </w:t>
            </w:r>
            <w:r w:rsidRPr="0031229C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(Ежемесячная уборка территории, Благоустройство придомовой территории, уборка и вывоз снега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1229C">
              <w:rPr>
                <w:rFonts w:eastAsia="Times New Roman"/>
                <w:sz w:val="24"/>
                <w:szCs w:val="24"/>
                <w:lang w:eastAsia="ru-RU"/>
              </w:rPr>
              <w:t>282 206,04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22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472 520,69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22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-190 314,65</w:t>
            </w:r>
          </w:p>
        </w:tc>
      </w:tr>
      <w:tr w:rsidR="0031229C" w:rsidRPr="0031229C" w:rsidTr="0031229C">
        <w:trPr>
          <w:trHeight w:val="31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1229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Уборка МОП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1229C">
              <w:rPr>
                <w:rFonts w:eastAsia="Times New Roman"/>
                <w:sz w:val="24"/>
                <w:szCs w:val="24"/>
                <w:lang w:eastAsia="ru-RU"/>
              </w:rPr>
              <w:t>351 415,56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22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359 164,65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22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-7 749,09</w:t>
            </w:r>
          </w:p>
        </w:tc>
      </w:tr>
      <w:tr w:rsidR="0031229C" w:rsidRPr="0031229C" w:rsidTr="0031229C">
        <w:trPr>
          <w:trHeight w:val="232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229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МКД</w:t>
            </w:r>
            <w:r w:rsidRPr="003122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229C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1229C">
              <w:rPr>
                <w:rFonts w:eastAsia="Times New Roman"/>
                <w:sz w:val="24"/>
                <w:szCs w:val="24"/>
                <w:lang w:eastAsia="ru-RU"/>
              </w:rPr>
              <w:t>289 367,87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22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279 433,84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22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9 934,03</w:t>
            </w:r>
          </w:p>
        </w:tc>
      </w:tr>
      <w:tr w:rsidR="0031229C" w:rsidRPr="0031229C" w:rsidTr="0031229C">
        <w:trPr>
          <w:trHeight w:val="480"/>
        </w:trPr>
        <w:tc>
          <w:tcPr>
            <w:tcW w:w="14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31229C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31229C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31229C">
              <w:rPr>
                <w:rFonts w:eastAsia="Times New Roman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Pr="0031229C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</w:tr>
      <w:tr w:rsidR="0031229C" w:rsidRPr="0031229C" w:rsidTr="0031229C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31229C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Выполнено работ на сумму 54 887,60 </w:t>
            </w:r>
            <w:proofErr w:type="spellStart"/>
            <w:r w:rsidRPr="0031229C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29C" w:rsidRPr="0031229C" w:rsidTr="0031229C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31229C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Накопительный остаток 234 036,11 </w:t>
            </w:r>
            <w:proofErr w:type="spellStart"/>
            <w:r w:rsidRPr="0031229C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29C" w:rsidRPr="0031229C" w:rsidTr="0031229C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229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Использование общего имущества*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29C" w:rsidRPr="0031229C" w:rsidTr="0031229C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1229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ООО "ПАКТ"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29C" w:rsidRPr="0031229C" w:rsidTr="0031229C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1229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18 135 руб. - размещение 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29C" w:rsidRPr="0031229C" w:rsidTr="0031229C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1229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31229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ЭрТелеком</w:t>
            </w:r>
            <w:proofErr w:type="spellEnd"/>
            <w:r w:rsidRPr="0031229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29C" w:rsidRPr="0031229C" w:rsidTr="0031229C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1229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14 880 руб. - размещение 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29C" w:rsidRPr="0031229C" w:rsidTr="0031229C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1229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*за минусом налога дохода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29C" w:rsidRPr="0031229C" w:rsidRDefault="0031229C" w:rsidP="003122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D1899" w:rsidRDefault="00AD1899"/>
    <w:sectPr w:rsidR="00AD1899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69F6"/>
    <w:rsid w:val="000329A3"/>
    <w:rsid w:val="00086B5F"/>
    <w:rsid w:val="0008754A"/>
    <w:rsid w:val="000A484B"/>
    <w:rsid w:val="001A1435"/>
    <w:rsid w:val="001B5D24"/>
    <w:rsid w:val="00204CA4"/>
    <w:rsid w:val="00240A86"/>
    <w:rsid w:val="002673F1"/>
    <w:rsid w:val="0031229C"/>
    <w:rsid w:val="00346D20"/>
    <w:rsid w:val="00355F77"/>
    <w:rsid w:val="00365D2D"/>
    <w:rsid w:val="003C6E8B"/>
    <w:rsid w:val="003F4060"/>
    <w:rsid w:val="00517959"/>
    <w:rsid w:val="00526707"/>
    <w:rsid w:val="005502E3"/>
    <w:rsid w:val="005569F6"/>
    <w:rsid w:val="005B2828"/>
    <w:rsid w:val="0073211B"/>
    <w:rsid w:val="00734F6A"/>
    <w:rsid w:val="00745C57"/>
    <w:rsid w:val="00762E05"/>
    <w:rsid w:val="007654E6"/>
    <w:rsid w:val="0077319C"/>
    <w:rsid w:val="00850323"/>
    <w:rsid w:val="008A6C60"/>
    <w:rsid w:val="008B06F3"/>
    <w:rsid w:val="00960F2E"/>
    <w:rsid w:val="009654C5"/>
    <w:rsid w:val="009D5B96"/>
    <w:rsid w:val="009E31DE"/>
    <w:rsid w:val="00A10694"/>
    <w:rsid w:val="00AD1899"/>
    <w:rsid w:val="00AF7E0C"/>
    <w:rsid w:val="00BE509D"/>
    <w:rsid w:val="00D25655"/>
    <w:rsid w:val="00DA1F04"/>
    <w:rsid w:val="00E101BF"/>
    <w:rsid w:val="00E44CD2"/>
    <w:rsid w:val="00F021CE"/>
    <w:rsid w:val="00F36740"/>
    <w:rsid w:val="00F5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385058AA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240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cp:lastModifiedBy>Пользователь Windows</cp:lastModifiedBy>
  <cp:revision>17</cp:revision>
  <dcterms:created xsi:type="dcterms:W3CDTF">2021-04-08T09:15:00Z</dcterms:created>
  <dcterms:modified xsi:type="dcterms:W3CDTF">2022-04-08T11:34:00Z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