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0F133C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563ED4" w:rsidRPr="00563ED4">
                                <w:rPr>
                                  <w:color w:val="231F20"/>
                                  <w:sz w:val="17"/>
                                </w:rPr>
                                <w:t xml:space="preserve">318-11-70 </w:t>
                              </w:r>
                              <w:r w:rsidR="008A6C60">
                                <w:rPr>
                                  <w:color w:val="231F20"/>
                                  <w:sz w:val="17"/>
                                </w:rPr>
                                <w:t>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0F133C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563ED4" w:rsidRPr="00563ED4">
                          <w:rPr>
                            <w:color w:val="231F20"/>
                            <w:sz w:val="17"/>
                          </w:rPr>
                          <w:t xml:space="preserve">318-11-70 </w:t>
                        </w:r>
                        <w:r w:rsidR="008A6C60">
                          <w:rPr>
                            <w:color w:val="231F20"/>
                            <w:sz w:val="17"/>
                          </w:rPr>
                          <w:t>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32333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32333F">
        <w:rPr>
          <w:color w:val="231F20"/>
        </w:rPr>
        <w:t>ОСТРОВА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63ED4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563ED4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9836AB">
      <w:pPr>
        <w:pStyle w:val="a3"/>
        <w:ind w:right="148"/>
        <w:jc w:val="right"/>
      </w:pPr>
      <w:r>
        <w:rPr>
          <w:color w:val="231F20"/>
        </w:rPr>
        <w:t>пр-т Кузнецова, д. 14</w:t>
      </w:r>
      <w:r w:rsidR="00563ED4">
        <w:rPr>
          <w:color w:val="231F20"/>
        </w:rPr>
        <w:t>,</w:t>
      </w:r>
      <w:r>
        <w:rPr>
          <w:color w:val="231F20"/>
        </w:rPr>
        <w:t xml:space="preserve"> корп. 1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9836AB" w:rsidP="00563ED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9836A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9836A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236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9836A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271,61</w:t>
                              </w:r>
                            </w:p>
                            <w:p w:rsidR="00563ED4" w:rsidRDefault="00563ED4" w:rsidP="00563ED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</w:p>
                            <w:p w:rsidR="00563ED4" w:rsidRPr="0049549F" w:rsidRDefault="009836AB" w:rsidP="00563ED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9836A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9836A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416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9836A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139,13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9836AB" w:rsidP="00563ED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9836A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9836A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236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9836A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271,61</w:t>
                        </w:r>
                      </w:p>
                      <w:p w:rsidR="00563ED4" w:rsidRDefault="00563ED4" w:rsidP="00563ED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</w:p>
                      <w:p w:rsidR="00563ED4" w:rsidRPr="0049549F" w:rsidRDefault="009836AB" w:rsidP="00563ED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9836A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9836A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416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9836A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139,13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9836AB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520 737,46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524 521,98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-3 784,52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212 887,24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147 166,83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65 720,41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ворот, шлагбаума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23 999,74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27 079,96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-3 080,22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777 799,40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347 208,04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430 591,36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353 819,64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223 349,34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130 470,30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111 374,70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87 633,70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23 741,00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2 004 269,28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2 640 930,78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-636 661,50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Содержание паркинга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373 459,68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591 821,42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-218 361,74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273 019,52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331 066,31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-58 046,79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rPr>
                <w:b/>
                <w:bCs/>
              </w:rPr>
            </w:pPr>
            <w:r>
              <w:rPr>
                <w:b/>
                <w:bCs/>
              </w:rPr>
              <w:t>Уборка паркинга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123 552,00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-17 952,00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1 062 161,64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860 973,01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201 188,63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паркингом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138 050,88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78 263,06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59 787,82</w:t>
            </w:r>
          </w:p>
        </w:tc>
      </w:tr>
      <w:tr w:rsidR="009836AB" w:rsidTr="009836AB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Default="009836AB" w:rsidP="009836A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Услуги РЦ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iCs/>
                <w:color w:val="000000"/>
                <w:sz w:val="16"/>
                <w:szCs w:val="16"/>
              </w:rPr>
              <w:t>расчет и выпуск квитанций</w:t>
            </w:r>
            <w:r>
              <w:rPr>
                <w:color w:val="000000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79 650,24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19 571,90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Default="009836AB" w:rsidP="00983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60 078,34</w:t>
            </w:r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Текущий ремонт</w:t>
            </w:r>
            <w:r w:rsidRPr="009836AB">
              <w:rPr>
                <w:rFonts w:eastAsia="Times New Roman"/>
                <w:sz w:val="18"/>
                <w:szCs w:val="18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9836AB">
              <w:rPr>
                <w:rFonts w:eastAsia="Times New Roman"/>
                <w:sz w:val="18"/>
                <w:szCs w:val="18"/>
                <w:lang w:eastAsia="ru-RU"/>
              </w:rPr>
              <w:t>эксплуатабельном</w:t>
            </w:r>
            <w:proofErr w:type="spellEnd"/>
            <w:r w:rsidRPr="009836AB">
              <w:rPr>
                <w:rFonts w:eastAsia="Times New Roman"/>
                <w:sz w:val="18"/>
                <w:szCs w:val="18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07"/>
        </w:trPr>
        <w:tc>
          <w:tcPr>
            <w:tcW w:w="9840" w:type="dxa"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 659 088,93 руб.</w:t>
            </w:r>
            <w:bookmarkStart w:id="0" w:name="_GoBack"/>
            <w:bookmarkEnd w:id="0"/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29"/>
        </w:trPr>
        <w:tc>
          <w:tcPr>
            <w:tcW w:w="9840" w:type="dxa"/>
            <w:noWrap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 *</w:t>
            </w:r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29"/>
        </w:trPr>
        <w:tc>
          <w:tcPr>
            <w:tcW w:w="9840" w:type="dxa"/>
            <w:noWrap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ПАО "МТС"</w:t>
            </w:r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29"/>
        </w:trPr>
        <w:tc>
          <w:tcPr>
            <w:tcW w:w="9840" w:type="dxa"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446 400 руб. - обеспечение бесперебойного функционирования оборудования базовой станции</w:t>
            </w:r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29"/>
        </w:trPr>
        <w:tc>
          <w:tcPr>
            <w:tcW w:w="9840" w:type="dxa"/>
            <w:noWrap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836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Невалинк</w:t>
            </w:r>
            <w:proofErr w:type="spellEnd"/>
            <w:r w:rsidRPr="009836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29"/>
        </w:trPr>
        <w:tc>
          <w:tcPr>
            <w:tcW w:w="9840" w:type="dxa"/>
            <w:noWrap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111 600 руб. - предоставление доступа на объект</w:t>
            </w:r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29"/>
        </w:trPr>
        <w:tc>
          <w:tcPr>
            <w:tcW w:w="9840" w:type="dxa"/>
            <w:noWrap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9836AB">
              <w:rPr>
                <w:rFonts w:eastAsia="Times New Roman"/>
                <w:sz w:val="18"/>
                <w:szCs w:val="18"/>
                <w:lang w:eastAsia="ru-RU"/>
              </w:rPr>
              <w:t>Скайнет</w:t>
            </w:r>
            <w:proofErr w:type="spellEnd"/>
            <w:r w:rsidRPr="009836AB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29"/>
        </w:trPr>
        <w:tc>
          <w:tcPr>
            <w:tcW w:w="9840" w:type="dxa"/>
            <w:noWrap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sz w:val="18"/>
                <w:szCs w:val="18"/>
                <w:lang w:eastAsia="ru-RU"/>
              </w:rPr>
              <w:t>11 160 руб. - предоставление доступа на объект</w:t>
            </w:r>
          </w:p>
        </w:tc>
      </w:tr>
      <w:tr w:rsidR="009836AB" w:rsidRPr="009836AB" w:rsidTr="00983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29"/>
        </w:trPr>
        <w:tc>
          <w:tcPr>
            <w:tcW w:w="9840" w:type="dxa"/>
            <w:noWrap/>
            <w:hideMark/>
          </w:tcPr>
          <w:p w:rsidR="009836AB" w:rsidRPr="009836AB" w:rsidRDefault="009836AB" w:rsidP="009836A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836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Default="00E3129F"/>
    <w:sectPr w:rsidR="00E3129F" w:rsidSect="009836AB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133C"/>
    <w:rsid w:val="00117E6C"/>
    <w:rsid w:val="00153802"/>
    <w:rsid w:val="0032333F"/>
    <w:rsid w:val="00346DBC"/>
    <w:rsid w:val="0049549F"/>
    <w:rsid w:val="005455F4"/>
    <w:rsid w:val="005569F6"/>
    <w:rsid w:val="00563ED4"/>
    <w:rsid w:val="00821A5D"/>
    <w:rsid w:val="008827F4"/>
    <w:rsid w:val="008A6C60"/>
    <w:rsid w:val="0090669D"/>
    <w:rsid w:val="009836AB"/>
    <w:rsid w:val="00BE509D"/>
    <w:rsid w:val="00C123B3"/>
    <w:rsid w:val="00D7417E"/>
    <w:rsid w:val="00E3129F"/>
    <w:rsid w:val="00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A60F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2022-04-07T08:17:00Z</dcterms:created>
  <dcterms:modified xsi:type="dcterms:W3CDTF">2022-04-07T08:17:00Z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