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5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6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3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4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5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6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7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123C1">
      <w:pPr>
        <w:pStyle w:val="a3"/>
        <w:ind w:right="148"/>
        <w:jc w:val="right"/>
      </w:pPr>
      <w:r w:rsidRPr="002123C1">
        <w:t>ул. Туристская, д. 28, корп. 1</w:t>
      </w:r>
      <w:bookmarkStart w:id="0" w:name="_GoBack"/>
      <w:bookmarkEnd w:id="0"/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2123C1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2123C1"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2123C1">
                                <w:rPr>
                                  <w:b/>
                                  <w:sz w:val="20"/>
                                </w:rPr>
                                <w:t>159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2123C1">
                                <w:rPr>
                                  <w:b/>
                                  <w:sz w:val="20"/>
                                </w:rPr>
                                <w:t>509,98</w:t>
                              </w:r>
                            </w:p>
                            <w:p w:rsidR="005569F6" w:rsidRDefault="002123C1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2123C1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2123C1">
                                <w:rPr>
                                  <w:b/>
                                  <w:sz w:val="20"/>
                                </w:rPr>
                                <w:t>673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2123C1">
                                <w:rPr>
                                  <w:b/>
                                  <w:sz w:val="20"/>
                                </w:rPr>
                                <w:t>611,81</w:t>
                              </w:r>
                            </w:p>
                            <w:p w:rsidR="00A91252" w:rsidRDefault="00A912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2123C1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2123C1"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2123C1">
                          <w:rPr>
                            <w:b/>
                            <w:sz w:val="20"/>
                          </w:rPr>
                          <w:t>159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2123C1">
                          <w:rPr>
                            <w:b/>
                            <w:sz w:val="20"/>
                          </w:rPr>
                          <w:t>509,98</w:t>
                        </w:r>
                      </w:p>
                      <w:p w:rsidR="005569F6" w:rsidRDefault="002123C1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2123C1"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2123C1">
                          <w:rPr>
                            <w:b/>
                            <w:sz w:val="20"/>
                          </w:rPr>
                          <w:t>673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2123C1">
                          <w:rPr>
                            <w:b/>
                            <w:sz w:val="20"/>
                          </w:rPr>
                          <w:t>611,81</w:t>
                        </w:r>
                      </w:p>
                      <w:p w:rsidR="00A91252" w:rsidRDefault="00A9125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4B2A95">
        <w:trPr>
          <w:trHeight w:val="288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2 360 279,78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2 158 794,69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201 485,09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2 905 358,19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2 292 466,33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612 891,86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1 003 804,09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657 162,70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346 641,39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1 419 200,27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895 344,69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523 855,58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1 577 494,00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1 339 373,98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238 120,02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342 634,78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289 847,91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52 786,87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5 840 345,64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6 665 489,92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-825 144,28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883 331,92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961 577,00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-78 245,08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897 857,14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769 841,83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128 015,31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1 693 703,54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2 033 323,97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-339 620,43</w:t>
            </w:r>
          </w:p>
        </w:tc>
      </w:tr>
      <w:tr w:rsidR="002123C1" w:rsidTr="004B2A95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C1" w:rsidRDefault="002123C1" w:rsidP="002123C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321 894,08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387 161,37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-65 267,29</w:t>
            </w:r>
          </w:p>
        </w:tc>
      </w:tr>
      <w:tr w:rsidR="002123C1" w:rsidTr="008A2A37">
        <w:trPr>
          <w:trHeight w:val="31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C1" w:rsidRDefault="002123C1" w:rsidP="002123C1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Услуги РЦ</w:t>
            </w:r>
            <w:r>
              <w:t xml:space="preserve"> </w:t>
            </w:r>
            <w:r>
              <w:rPr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215 380,20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60 545,81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C1" w:rsidRDefault="002123C1" w:rsidP="002123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154 834,39</w:t>
            </w:r>
          </w:p>
        </w:tc>
      </w:tr>
      <w:tr w:rsidR="005E7AE4" w:rsidRPr="005E7AE4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33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4B2A9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Выполнено работ на сумму </w:t>
            </w:r>
            <w:r w:rsidR="002123C1" w:rsidRPr="002123C1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3 698 363,70</w:t>
            </w:r>
            <w:r w:rsidR="004B2A95"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4B2A95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руб.</w:t>
            </w:r>
          </w:p>
        </w:tc>
      </w:tr>
      <w:tr w:rsidR="004B2A95" w:rsidRPr="005E7AE4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A95" w:rsidRPr="004B2A95" w:rsidRDefault="004B2A95" w:rsidP="004B2A95">
            <w:pPr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4B2A95">
              <w:rPr>
                <w:b/>
                <w:bCs/>
                <w:color w:val="000000"/>
                <w:sz w:val="19"/>
                <w:szCs w:val="19"/>
              </w:rPr>
              <w:t>Использование общего имущества*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ПАО "МТС"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409 200 руб. размещение оборудования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2123C1">
              <w:rPr>
                <w:color w:val="000000"/>
                <w:sz w:val="20"/>
                <w:szCs w:val="20"/>
              </w:rPr>
              <w:t>Скайнэт</w:t>
            </w:r>
            <w:proofErr w:type="spellEnd"/>
            <w:r w:rsidRPr="002123C1">
              <w:rPr>
                <w:color w:val="000000"/>
                <w:sz w:val="20"/>
                <w:szCs w:val="20"/>
              </w:rPr>
              <w:t>"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24 180 руб. размещение оборудования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ООО "ЦДС"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14 764 руб. - размещение вывески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2123C1">
              <w:rPr>
                <w:color w:val="000000"/>
                <w:sz w:val="20"/>
                <w:szCs w:val="20"/>
              </w:rPr>
              <w:t>Великоречье</w:t>
            </w:r>
            <w:proofErr w:type="spellEnd"/>
            <w:r w:rsidRPr="002123C1">
              <w:rPr>
                <w:color w:val="000000"/>
                <w:sz w:val="20"/>
                <w:szCs w:val="20"/>
              </w:rPr>
              <w:t>"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39 060 руб. - размещение оборудования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АО "ЭР-Телеком Холдинг"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>20 460 руб.  - размещение оборудования</w:t>
            </w:r>
          </w:p>
        </w:tc>
      </w:tr>
      <w:tr w:rsidR="002123C1" w:rsidRPr="00FB5AC3" w:rsidTr="004B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8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3C1" w:rsidRPr="002123C1" w:rsidRDefault="002123C1" w:rsidP="002123C1">
            <w:pPr>
              <w:rPr>
                <w:color w:val="000000"/>
                <w:sz w:val="20"/>
                <w:szCs w:val="20"/>
              </w:rPr>
            </w:pPr>
            <w:r w:rsidRPr="002123C1">
              <w:rPr>
                <w:color w:val="000000"/>
                <w:sz w:val="20"/>
                <w:szCs w:val="20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 w:rsidSect="004B2A95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2123C1"/>
    <w:rsid w:val="004B2A95"/>
    <w:rsid w:val="005569F6"/>
    <w:rsid w:val="005E7AE4"/>
    <w:rsid w:val="008A6C60"/>
    <w:rsid w:val="00A91252"/>
    <w:rsid w:val="00BE509D"/>
    <w:rsid w:val="00C1259B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B6B4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http://www.ukcds.spb.ru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914A-1BDE-4293-BDD1-138BC011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dcterms:created xsi:type="dcterms:W3CDTF">2022-04-22T08:21:00Z</dcterms:created>
  <dcterms:modified xsi:type="dcterms:W3CDTF">2022-04-22T08:21:00Z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