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диспетчера:</w:t>
                              </w:r>
                              <w:r w:rsidR="007E1BFF" w:rsidRPr="007E1BFF">
                                <w:t xml:space="preserve"> </w:t>
                              </w:r>
                              <w:r w:rsidR="00C8704B" w:rsidRPr="00C8704B">
                                <w:rPr>
                                  <w:color w:val="231F20"/>
                                  <w:sz w:val="17"/>
                                </w:rPr>
                                <w:t>8-931-267-09-01</w:t>
                              </w:r>
                              <w:r w:rsidR="007E1BFF">
                                <w:rPr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313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диспетчера:</w:t>
                        </w:r>
                        <w:r w:rsidR="007E1BFF" w:rsidRPr="007E1BFF">
                          <w:t xml:space="preserve"> </w:t>
                        </w:r>
                        <w:r w:rsidR="00C8704B" w:rsidRPr="00C8704B">
                          <w:rPr>
                            <w:color w:val="231F20"/>
                            <w:sz w:val="17"/>
                          </w:rPr>
                          <w:t>8-931-267-09-01</w:t>
                        </w:r>
                        <w:r w:rsidR="007E1BFF"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313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7E1BFF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7E1BFF">
        <w:rPr>
          <w:color w:val="231F20"/>
        </w:rPr>
        <w:t>Е</w:t>
      </w:r>
      <w:r w:rsidR="007E1BFF" w:rsidRPr="007E1BFF">
        <w:rPr>
          <w:color w:val="231F20"/>
        </w:rPr>
        <w:t>ЛИЗАРОВСКАЯ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05379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05379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C8704B">
      <w:pPr>
        <w:pStyle w:val="a3"/>
        <w:ind w:right="148"/>
        <w:jc w:val="right"/>
      </w:pPr>
      <w:r>
        <w:t>пр-т</w:t>
      </w:r>
      <w:r w:rsidR="007E1BFF">
        <w:t xml:space="preserve">. </w:t>
      </w:r>
      <w:r>
        <w:t>Уездный</w:t>
      </w:r>
      <w:r w:rsidR="007E1BFF">
        <w:t>, дом</w:t>
      </w:r>
      <w:r>
        <w:t xml:space="preserve"> 11</w:t>
      </w:r>
      <w:r w:rsidR="007E1BFF">
        <w:t>, строение</w:t>
      </w:r>
      <w:r w:rsidR="007E1BFF" w:rsidRPr="007E1BFF">
        <w:t xml:space="preserve"> 1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805379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805379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7E1BFF" w:rsidP="009532EF">
                              <w:pPr>
                                <w:spacing w:before="4"/>
                                <w:jc w:val="righ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0,0</w:t>
                              </w:r>
                            </w:p>
                            <w:p w:rsidR="005569F6" w:rsidRPr="0049549F" w:rsidRDefault="00C8704B" w:rsidP="009532EF">
                              <w:pPr>
                                <w:spacing w:before="197" w:line="227" w:lineRule="exact"/>
                                <w:jc w:val="righ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C8704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C8704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178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C8704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874,76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805379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805379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7E1BFF" w:rsidP="009532EF">
                        <w:pPr>
                          <w:spacing w:before="4"/>
                          <w:jc w:val="righ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0,0</w:t>
                        </w:r>
                      </w:p>
                      <w:p w:rsidR="005569F6" w:rsidRPr="0049549F" w:rsidRDefault="00C8704B" w:rsidP="009532EF">
                        <w:pPr>
                          <w:spacing w:before="197" w:line="227" w:lineRule="exact"/>
                          <w:jc w:val="righ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C8704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C8704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178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C8704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874,76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9532EF">
        <w:trPr>
          <w:trHeight w:val="21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9532EF">
            <w:pPr>
              <w:pStyle w:val="TableParagraph"/>
              <w:spacing w:before="54"/>
              <w:ind w:right="14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9532EF">
            <w:pPr>
              <w:pStyle w:val="TableParagraph"/>
              <w:spacing w:before="54"/>
              <w:ind w:right="178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C8704B" w:rsidTr="009532EF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B" w:rsidRPr="00C8704B" w:rsidRDefault="00C8704B" w:rsidP="00C8704B">
            <w:pPr>
              <w:rPr>
                <w:rFonts w:eastAsia="Times New Roman"/>
                <w:b/>
                <w:bCs/>
                <w:color w:val="000000"/>
              </w:rPr>
            </w:pPr>
            <w:r w:rsidRPr="00C8704B"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rFonts w:eastAsia="Times New Roman"/>
                <w:color w:val="000000"/>
              </w:rPr>
            </w:pPr>
            <w:r w:rsidRPr="00C8704B">
              <w:rPr>
                <w:color w:val="000000"/>
              </w:rPr>
              <w:t>148 530,99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116 250,27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32 280,72</w:t>
            </w:r>
          </w:p>
        </w:tc>
      </w:tr>
      <w:tr w:rsidR="00C8704B" w:rsidTr="00C8704B">
        <w:trPr>
          <w:trHeight w:val="321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B" w:rsidRPr="00C8704B" w:rsidRDefault="00C8704B" w:rsidP="00C8704B">
            <w:pPr>
              <w:rPr>
                <w:color w:val="000000"/>
              </w:rPr>
            </w:pPr>
            <w:r w:rsidRPr="00C8704B">
              <w:rPr>
                <w:b/>
                <w:bCs/>
                <w:color w:val="000000"/>
              </w:rPr>
              <w:t>Диспетчеризация</w:t>
            </w:r>
            <w:r w:rsidRPr="00C8704B">
              <w:rPr>
                <w:i/>
                <w:iCs/>
                <w:color w:val="000000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419 709,36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332 834,24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86 875,12</w:t>
            </w:r>
          </w:p>
        </w:tc>
      </w:tr>
      <w:tr w:rsidR="00C8704B" w:rsidTr="00C8704B">
        <w:trPr>
          <w:trHeight w:val="4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B" w:rsidRPr="00C8704B" w:rsidRDefault="00C8704B" w:rsidP="00C8704B">
            <w:pPr>
              <w:rPr>
                <w:b/>
                <w:bCs/>
                <w:color w:val="000000"/>
              </w:rPr>
            </w:pPr>
            <w:r w:rsidRPr="00C8704B">
              <w:rPr>
                <w:b/>
                <w:bCs/>
                <w:color w:val="000000"/>
              </w:rPr>
              <w:t xml:space="preserve">Обслуживание АППЗ </w:t>
            </w:r>
            <w:r w:rsidRPr="00C8704B">
              <w:rPr>
                <w:bCs/>
                <w:i/>
                <w:color w:val="000000"/>
              </w:rPr>
              <w:t>(</w:t>
            </w:r>
            <w:r w:rsidRPr="00C8704B">
              <w:rPr>
                <w:i/>
                <w:iCs/>
                <w:color w:val="000000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57 034,39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9 695,85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47 338,54</w:t>
            </w:r>
          </w:p>
        </w:tc>
      </w:tr>
      <w:tr w:rsidR="00C8704B" w:rsidTr="00C8704B">
        <w:trPr>
          <w:trHeight w:val="558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B" w:rsidRPr="00C8704B" w:rsidRDefault="00C8704B" w:rsidP="00C8704B">
            <w:pPr>
              <w:rPr>
                <w:color w:val="000000"/>
              </w:rPr>
            </w:pPr>
            <w:r w:rsidRPr="00C8704B">
              <w:rPr>
                <w:b/>
                <w:bCs/>
                <w:color w:val="000000"/>
              </w:rPr>
              <w:t>Обслуживание лифтов</w:t>
            </w:r>
            <w:r w:rsidRPr="00C8704B">
              <w:rPr>
                <w:i/>
                <w:iCs/>
                <w:color w:val="000000"/>
              </w:rPr>
              <w:t xml:space="preserve"> (обязательное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271 017,32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236 072,94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34 944,38</w:t>
            </w:r>
          </w:p>
        </w:tc>
      </w:tr>
      <w:tr w:rsidR="00C8704B" w:rsidTr="00C8704B">
        <w:trPr>
          <w:trHeight w:val="4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B" w:rsidRPr="00C8704B" w:rsidRDefault="00C8704B" w:rsidP="00C8704B">
            <w:pPr>
              <w:rPr>
                <w:b/>
                <w:bCs/>
                <w:color w:val="000000"/>
              </w:rPr>
            </w:pPr>
            <w:r w:rsidRPr="00C8704B">
              <w:rPr>
                <w:b/>
                <w:bCs/>
                <w:color w:val="000000"/>
              </w:rPr>
              <w:t xml:space="preserve">Обслуживание ПЗУ, видео </w:t>
            </w:r>
            <w:r w:rsidRPr="00C8704B">
              <w:rPr>
                <w:i/>
                <w:iCs/>
                <w:color w:val="000000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 </w:t>
            </w:r>
          </w:p>
        </w:tc>
      </w:tr>
      <w:tr w:rsidR="00C8704B" w:rsidTr="009532E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B" w:rsidRPr="00C8704B" w:rsidRDefault="00C8704B" w:rsidP="00C8704B">
            <w:pPr>
              <w:rPr>
                <w:b/>
                <w:bCs/>
                <w:color w:val="000000"/>
              </w:rPr>
            </w:pPr>
            <w:r w:rsidRPr="00C8704B"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1 452 851,54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912 171,71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540 679,83</w:t>
            </w:r>
          </w:p>
        </w:tc>
      </w:tr>
      <w:tr w:rsidR="00C8704B" w:rsidTr="00C8704B">
        <w:trPr>
          <w:trHeight w:val="833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B" w:rsidRPr="00C8704B" w:rsidRDefault="00C8704B" w:rsidP="00C8704B">
            <w:pPr>
              <w:rPr>
                <w:b/>
                <w:bCs/>
                <w:color w:val="000000"/>
              </w:rPr>
            </w:pPr>
            <w:r w:rsidRPr="00C8704B">
              <w:rPr>
                <w:b/>
                <w:bCs/>
                <w:color w:val="000000"/>
              </w:rPr>
              <w:t>Обслуживание ОПУ</w:t>
            </w:r>
            <w:r w:rsidRPr="00C8704B">
              <w:rPr>
                <w:color w:val="000000"/>
              </w:rPr>
              <w:t xml:space="preserve"> (</w:t>
            </w:r>
            <w:r w:rsidRPr="00C8704B">
              <w:rPr>
                <w:i/>
                <w:iCs/>
                <w:color w:val="000000"/>
              </w:rPr>
              <w:t>эксплуатация прибо</w:t>
            </w:r>
            <w:bookmarkStart w:id="0" w:name="_GoBack"/>
            <w:bookmarkEnd w:id="0"/>
            <w:r w:rsidRPr="00C8704B">
              <w:rPr>
                <w:i/>
                <w:iCs/>
                <w:color w:val="000000"/>
              </w:rPr>
              <w:t>ров учета электрической энергии, эксплуатация приборов учета тепловой энергии и горячей воды, эксплуатация приборов учета холодной воды</w:t>
            </w:r>
            <w:r w:rsidRPr="00C8704B">
              <w:rPr>
                <w:color w:val="000000"/>
              </w:rPr>
              <w:t>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 </w:t>
            </w:r>
          </w:p>
        </w:tc>
      </w:tr>
      <w:tr w:rsidR="00C8704B" w:rsidTr="00C8704B">
        <w:trPr>
          <w:trHeight w:val="419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B" w:rsidRPr="00C8704B" w:rsidRDefault="00C8704B" w:rsidP="00C8704B">
            <w:pPr>
              <w:rPr>
                <w:b/>
                <w:bCs/>
                <w:color w:val="000000"/>
              </w:rPr>
            </w:pPr>
            <w:r w:rsidRPr="00C8704B">
              <w:rPr>
                <w:b/>
                <w:bCs/>
                <w:color w:val="000000"/>
              </w:rPr>
              <w:t>Уборка МОП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457 345,79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366 081,78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91 264,01</w:t>
            </w:r>
          </w:p>
        </w:tc>
      </w:tr>
      <w:tr w:rsidR="00C8704B" w:rsidTr="00C8704B">
        <w:trPr>
          <w:trHeight w:val="709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B" w:rsidRPr="00C8704B" w:rsidRDefault="00C8704B" w:rsidP="00C8704B">
            <w:pPr>
              <w:rPr>
                <w:b/>
                <w:bCs/>
                <w:color w:val="000000"/>
              </w:rPr>
            </w:pPr>
            <w:r w:rsidRPr="00C8704B"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</w:rPr>
              <w:t>(е</w:t>
            </w:r>
            <w:r w:rsidRPr="00C8704B">
              <w:rPr>
                <w:i/>
                <w:iCs/>
                <w:color w:val="000000"/>
              </w:rPr>
              <w:t xml:space="preserve">жемесячная уборка территории, </w:t>
            </w:r>
            <w:r>
              <w:rPr>
                <w:i/>
                <w:iCs/>
                <w:color w:val="000000"/>
              </w:rPr>
              <w:t>б</w:t>
            </w:r>
            <w:r w:rsidRPr="00C8704B">
              <w:rPr>
                <w:i/>
                <w:iCs/>
                <w:color w:val="000000"/>
              </w:rPr>
              <w:t>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344 376,24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184 099,96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160 276,28</w:t>
            </w:r>
          </w:p>
        </w:tc>
      </w:tr>
      <w:tr w:rsidR="00C8704B" w:rsidTr="00C8704B">
        <w:trPr>
          <w:trHeight w:val="691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B" w:rsidRPr="00C8704B" w:rsidRDefault="00C8704B" w:rsidP="00C8704B">
            <w:pPr>
              <w:rPr>
                <w:color w:val="000000"/>
              </w:rPr>
            </w:pPr>
            <w:r w:rsidRPr="00C8704B">
              <w:rPr>
                <w:b/>
                <w:bCs/>
                <w:color w:val="000000"/>
              </w:rPr>
              <w:t>Управление МКД</w:t>
            </w:r>
            <w:r w:rsidRPr="00C8704B">
              <w:rPr>
                <w:color w:val="000000"/>
              </w:rPr>
              <w:t xml:space="preserve"> </w:t>
            </w:r>
            <w:r w:rsidRPr="00C8704B">
              <w:rPr>
                <w:i/>
                <w:iCs/>
                <w:color w:val="000000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560 691,54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522 168,65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4B" w:rsidRPr="00C8704B" w:rsidRDefault="00C8704B" w:rsidP="00C8704B">
            <w:pPr>
              <w:jc w:val="right"/>
              <w:rPr>
                <w:color w:val="000000"/>
              </w:rPr>
            </w:pPr>
            <w:r w:rsidRPr="00C8704B">
              <w:rPr>
                <w:color w:val="000000"/>
              </w:rPr>
              <w:t>38 522,89</w:t>
            </w:r>
          </w:p>
        </w:tc>
      </w:tr>
      <w:tr w:rsidR="00805379" w:rsidRPr="00805379" w:rsidTr="00C87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882"/>
        </w:trPr>
        <w:tc>
          <w:tcPr>
            <w:tcW w:w="9840" w:type="dxa"/>
            <w:hideMark/>
          </w:tcPr>
          <w:p w:rsidR="00C8704B" w:rsidRDefault="00C8704B" w:rsidP="00805379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805379" w:rsidRPr="009532EF" w:rsidRDefault="00805379" w:rsidP="0080537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9532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  <w:r w:rsidRPr="009532EF">
              <w:rPr>
                <w:rFonts w:eastAsia="Times New Roman"/>
                <w:sz w:val="24"/>
                <w:szCs w:val="24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9532EF">
              <w:rPr>
                <w:rFonts w:eastAsia="Times New Roman"/>
                <w:sz w:val="24"/>
                <w:szCs w:val="24"/>
                <w:lang w:eastAsia="ru-RU"/>
              </w:rPr>
              <w:t>эксплуатабельном</w:t>
            </w:r>
            <w:proofErr w:type="spellEnd"/>
            <w:r w:rsidRPr="009532EF">
              <w:rPr>
                <w:rFonts w:eastAsia="Times New Roman"/>
                <w:sz w:val="24"/>
                <w:szCs w:val="24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805379" w:rsidRPr="00805379" w:rsidTr="0095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83"/>
        </w:trPr>
        <w:tc>
          <w:tcPr>
            <w:tcW w:w="9840" w:type="dxa"/>
            <w:hideMark/>
          </w:tcPr>
          <w:p w:rsidR="00805379" w:rsidRPr="009532EF" w:rsidRDefault="00805379" w:rsidP="00C8704B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532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Выполнено работ на сумму </w:t>
            </w:r>
            <w:r w:rsidR="00C870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  <w:r w:rsidRPr="009532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</w:tbl>
    <w:p w:rsidR="00E3129F" w:rsidRPr="002B36F5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2B36F5" w:rsidSect="00805379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261E96"/>
    <w:rsid w:val="002B36F5"/>
    <w:rsid w:val="002E54E1"/>
    <w:rsid w:val="0032333F"/>
    <w:rsid w:val="0049549F"/>
    <w:rsid w:val="005455F4"/>
    <w:rsid w:val="005569F6"/>
    <w:rsid w:val="005F03A1"/>
    <w:rsid w:val="006C2258"/>
    <w:rsid w:val="00742091"/>
    <w:rsid w:val="007E1BFF"/>
    <w:rsid w:val="00805379"/>
    <w:rsid w:val="00821A5D"/>
    <w:rsid w:val="008827F4"/>
    <w:rsid w:val="008A6C60"/>
    <w:rsid w:val="008F781F"/>
    <w:rsid w:val="0090669D"/>
    <w:rsid w:val="009532EF"/>
    <w:rsid w:val="00AC0D80"/>
    <w:rsid w:val="00B67E88"/>
    <w:rsid w:val="00BE509D"/>
    <w:rsid w:val="00C8704B"/>
    <w:rsid w:val="00D6241E"/>
    <w:rsid w:val="00D7417E"/>
    <w:rsid w:val="00E3129F"/>
    <w:rsid w:val="00E5450C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594D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cp:lastPrinted>2021-04-16T13:38:00Z</cp:lastPrinted>
  <dcterms:created xsi:type="dcterms:W3CDTF">2022-05-04T13:49:00Z</dcterms:created>
  <dcterms:modified xsi:type="dcterms:W3CDTF">2022-05-04T13:49:00Z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